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019D84C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o zavarovalnem posredovanju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</w:t>
      </w:r>
      <w:r w:rsidR="005445DC">
        <w:rPr>
          <w:rFonts w:ascii="Arial" w:hAnsi="Arial" w:cs="Arial"/>
          <w:i/>
          <w:sz w:val="20"/>
          <w:szCs w:val="20"/>
        </w:rPr>
        <w:t>ZAP</w:t>
      </w:r>
      <w:r w:rsidR="00DB7FE6">
        <w:rPr>
          <w:rFonts w:ascii="Arial" w:hAnsi="Arial" w:cs="Arial"/>
          <w:i/>
          <w:sz w:val="20"/>
          <w:szCs w:val="20"/>
        </w:rPr>
        <w:t>-</w:t>
      </w:r>
      <w:r w:rsidR="005445DC">
        <w:rPr>
          <w:rFonts w:ascii="Arial" w:hAnsi="Arial" w:cs="Arial"/>
          <w:i/>
          <w:sz w:val="20"/>
          <w:szCs w:val="20"/>
        </w:rPr>
        <w:t>4</w:t>
      </w:r>
      <w:r w:rsidR="00DB7FE6">
        <w:rPr>
          <w:rFonts w:ascii="Arial" w:hAnsi="Arial" w:cs="Arial"/>
          <w:i/>
          <w:sz w:val="20"/>
          <w:szCs w:val="20"/>
        </w:rPr>
        <w:t>5/2022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DB7FE6">
        <w:rPr>
          <w:rFonts w:ascii="Arial" w:hAnsi="Arial" w:cs="Arial"/>
          <w:i/>
          <w:sz w:val="20"/>
          <w:szCs w:val="20"/>
        </w:rPr>
        <w:t>i</w:t>
      </w:r>
      <w:r w:rsidR="00DB7FE6" w:rsidRPr="00DB7FE6">
        <w:rPr>
          <w:rFonts w:ascii="Arial" w:hAnsi="Arial" w:cs="Arial"/>
          <w:i/>
          <w:sz w:val="20"/>
          <w:szCs w:val="20"/>
        </w:rPr>
        <w:t>zbira zavarovalnega posrednika v postopku oddaje skupnega javnega naročila za storitve zavarovanja</w:t>
      </w:r>
      <w:r w:rsidR="005445DC">
        <w:rPr>
          <w:rFonts w:ascii="Arial" w:hAnsi="Arial" w:cs="Arial"/>
          <w:i/>
          <w:sz w:val="20"/>
          <w:szCs w:val="20"/>
        </w:rPr>
        <w:t xml:space="preserve"> premoženja</w:t>
      </w:r>
      <w:r w:rsidR="00773A24">
        <w:rPr>
          <w:rFonts w:ascii="Arial" w:hAnsi="Arial" w:cs="Arial"/>
          <w:i/>
          <w:sz w:val="20"/>
          <w:szCs w:val="20"/>
        </w:rPr>
        <w:t xml:space="preserve"> in premoženjskih interesov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445DC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3A24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0F19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2022-09-05T08:24:00Z</dcterms:created>
  <dcterms:modified xsi:type="dcterms:W3CDTF">2022-09-05T08:38:00Z</dcterms:modified>
</cp:coreProperties>
</file>